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 xml:space="preserve">Внимание! </w:t>
      </w:r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В соответствии с Постановлением НБ РБ от 27.07.2015г. №440 «О структуре номера счета» с 04.07.2017 года в Республике Беларусь добавлены дополнительные поля по банковским реквизитам в справочник клиентов (таблица T_CLIENTS):</w:t>
      </w:r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- поле расчетный счет международный (IBAN) - CL_IBAN;</w:t>
      </w:r>
    </w:p>
    <w:p w:rsidR="00A810DC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- поле БИК банка (БИК) - CL_BIC.</w:t>
      </w:r>
    </w:p>
    <w:p w:rsidR="00006911" w:rsidRPr="001B4C07" w:rsidRDefault="0000691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 xml:space="preserve">В программе добавлена возможность заранее внести информацию по новым реквизитам в поля «БИК» и «IBAN» в окне редактирования карточки клиента: </w:t>
      </w: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1859" cy="2456100"/>
            <wp:effectExtent l="19050" t="0" r="2891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788" cy="245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Не</w:t>
      </w:r>
      <w:r w:rsidR="00006911" w:rsidRPr="001B4C07">
        <w:rPr>
          <w:rFonts w:ascii="Times New Roman" w:hAnsi="Times New Roman" w:cs="Times New Roman"/>
          <w:sz w:val="24"/>
          <w:szCs w:val="24"/>
        </w:rPr>
        <w:t xml:space="preserve"> </w:t>
      </w:r>
      <w:r w:rsidR="007C41D8" w:rsidRPr="001B4C07">
        <w:rPr>
          <w:rFonts w:ascii="Times New Roman" w:hAnsi="Times New Roman" w:cs="Times New Roman"/>
          <w:sz w:val="24"/>
          <w:szCs w:val="24"/>
        </w:rPr>
        <w:t>забудьте</w:t>
      </w:r>
      <w:r w:rsidRPr="001B4C07">
        <w:rPr>
          <w:rFonts w:ascii="Times New Roman" w:hAnsi="Times New Roman" w:cs="Times New Roman"/>
          <w:sz w:val="24"/>
          <w:szCs w:val="24"/>
        </w:rPr>
        <w:t xml:space="preserve"> отредактировать шаблоны для печати, заменив во всех местах ссылки:</w:t>
      </w:r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B4C07"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T_CLIENTS. </w:t>
      </w:r>
      <w:proofErr w:type="gramStart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CL_NOMERACC </w:t>
      </w:r>
      <w:r w:rsidRPr="001B4C07">
        <w:rPr>
          <w:rFonts w:ascii="Times New Roman" w:hAnsi="Times New Roman" w:cs="Times New Roman"/>
          <w:sz w:val="24"/>
          <w:szCs w:val="24"/>
        </w:rPr>
        <w:t>на</w:t>
      </w:r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T_CLIENTS.</w:t>
      </w:r>
      <w:proofErr w:type="gramEnd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CL_IBAN,</w:t>
      </w:r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1B4C07">
        <w:rPr>
          <w:rFonts w:ascii="Times New Roman" w:hAnsi="Times New Roman" w:cs="Times New Roman"/>
          <w:sz w:val="24"/>
          <w:szCs w:val="24"/>
        </w:rPr>
        <w:t>поле</w:t>
      </w:r>
      <w:proofErr w:type="gramEnd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T_CLIENTS. </w:t>
      </w:r>
      <w:proofErr w:type="gramStart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CL_BANKID </w:t>
      </w:r>
      <w:r w:rsidRPr="001B4C07">
        <w:rPr>
          <w:rFonts w:ascii="Times New Roman" w:hAnsi="Times New Roman" w:cs="Times New Roman"/>
          <w:sz w:val="24"/>
          <w:szCs w:val="24"/>
        </w:rPr>
        <w:t>на</w:t>
      </w:r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T_CLIENTS.</w:t>
      </w:r>
      <w:proofErr w:type="gramEnd"/>
      <w:r w:rsidRPr="001B4C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B4C0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1B4C07">
        <w:rPr>
          <w:rFonts w:ascii="Times New Roman" w:hAnsi="Times New Roman" w:cs="Times New Roman"/>
          <w:sz w:val="24"/>
          <w:szCs w:val="24"/>
        </w:rPr>
        <w:t>_</w:t>
      </w:r>
      <w:r w:rsidRPr="001B4C07">
        <w:rPr>
          <w:rFonts w:ascii="Times New Roman" w:hAnsi="Times New Roman" w:cs="Times New Roman"/>
          <w:sz w:val="24"/>
          <w:szCs w:val="24"/>
          <w:lang w:val="en-US"/>
        </w:rPr>
        <w:t>BIC</w:t>
      </w:r>
      <w:r w:rsidRPr="001B4C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1571" w:rsidRPr="001B4C07" w:rsidRDefault="00431571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Пример:</w:t>
      </w:r>
    </w:p>
    <w:p w:rsidR="00431571" w:rsidRPr="001B4C07" w:rsidRDefault="00AB1AC0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Шаблон договора, сведения внизу, где подписи сторон:</w:t>
      </w:r>
    </w:p>
    <w:p w:rsidR="00AB1AC0" w:rsidRPr="001B4C07" w:rsidRDefault="00DF4C59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12189" cy="2642068"/>
            <wp:effectExtent l="19050" t="0" r="2561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171" cy="264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C0" w:rsidRPr="001B4C07" w:rsidRDefault="00AB1AC0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lastRenderedPageBreak/>
        <w:t>Шаблон счета-фактуры, сведения о получателе счет</w:t>
      </w:r>
      <w:proofErr w:type="gramStart"/>
      <w:r w:rsidRPr="001B4C0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1B4C07">
        <w:rPr>
          <w:rFonts w:ascii="Times New Roman" w:hAnsi="Times New Roman" w:cs="Times New Roman"/>
          <w:sz w:val="24"/>
          <w:szCs w:val="24"/>
        </w:rPr>
        <w:t>или отправителе):</w:t>
      </w:r>
    </w:p>
    <w:p w:rsidR="007E2528" w:rsidRPr="001B4C07" w:rsidRDefault="007E2528" w:rsidP="0043157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B4C07">
        <w:rPr>
          <w:rFonts w:ascii="Times New Roman" w:hAnsi="Times New Roman" w:cs="Times New Roman"/>
          <w:sz w:val="24"/>
          <w:szCs w:val="24"/>
        </w:rPr>
        <w:t>Необходимо просмотреть все страницы (</w:t>
      </w:r>
      <w:r w:rsidRPr="001B4C07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1B4C07">
        <w:rPr>
          <w:rFonts w:ascii="Times New Roman" w:hAnsi="Times New Roman" w:cs="Times New Roman"/>
          <w:sz w:val="24"/>
          <w:szCs w:val="24"/>
        </w:rPr>
        <w:t>),  найти старые имена полей и заменить на новые во всех местах:</w:t>
      </w:r>
      <w:proofErr w:type="gramEnd"/>
    </w:p>
    <w:p w:rsidR="007E2528" w:rsidRPr="001B4C07" w:rsidRDefault="007E2528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91571" cy="863610"/>
            <wp:effectExtent l="19050" t="0" r="8779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571" cy="86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C0" w:rsidRPr="001B4C07" w:rsidRDefault="007E2528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Далее, в</w:t>
      </w:r>
      <w:r w:rsidR="006B0142" w:rsidRPr="001B4C07">
        <w:rPr>
          <w:rFonts w:ascii="Times New Roman" w:hAnsi="Times New Roman" w:cs="Times New Roman"/>
          <w:sz w:val="24"/>
          <w:szCs w:val="24"/>
        </w:rPr>
        <w:t xml:space="preserve"> закладке шаблона «</w:t>
      </w:r>
      <w:r w:rsidR="006B0142" w:rsidRPr="001B4C07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="006B0142" w:rsidRPr="001B4C07">
        <w:rPr>
          <w:rFonts w:ascii="Times New Roman" w:hAnsi="Times New Roman" w:cs="Times New Roman"/>
          <w:sz w:val="24"/>
          <w:szCs w:val="24"/>
        </w:rPr>
        <w:t>» найти старые имена поле</w:t>
      </w:r>
      <w:r w:rsidRPr="001B4C07">
        <w:rPr>
          <w:rFonts w:ascii="Times New Roman" w:hAnsi="Times New Roman" w:cs="Times New Roman"/>
          <w:sz w:val="24"/>
          <w:szCs w:val="24"/>
        </w:rPr>
        <w:t>й</w:t>
      </w:r>
      <w:r w:rsidR="006B0142" w:rsidRPr="001B4C0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6B0142" w:rsidRPr="001B4C07">
        <w:rPr>
          <w:rFonts w:ascii="Times New Roman" w:hAnsi="Times New Roman" w:cs="Times New Roman"/>
          <w:sz w:val="24"/>
          <w:szCs w:val="24"/>
        </w:rPr>
        <w:t>заменить на новые</w:t>
      </w:r>
      <w:proofErr w:type="gramEnd"/>
      <w:r w:rsidR="006B0142" w:rsidRPr="001B4C07">
        <w:rPr>
          <w:rFonts w:ascii="Times New Roman" w:hAnsi="Times New Roman" w:cs="Times New Roman"/>
          <w:sz w:val="24"/>
          <w:szCs w:val="24"/>
        </w:rPr>
        <w:t xml:space="preserve"> во всех местах (можно использовать поиск на форме по клавише </w:t>
      </w:r>
      <w:proofErr w:type="spellStart"/>
      <w:r w:rsidR="006B0142" w:rsidRPr="001B4C07">
        <w:rPr>
          <w:rFonts w:ascii="Times New Roman" w:hAnsi="Times New Roman" w:cs="Times New Roman"/>
          <w:sz w:val="24"/>
          <w:szCs w:val="24"/>
        </w:rPr>
        <w:t>ctrl+f</w:t>
      </w:r>
      <w:proofErr w:type="spellEnd"/>
      <w:r w:rsidR="006B0142" w:rsidRPr="001B4C07">
        <w:rPr>
          <w:rFonts w:ascii="Times New Roman" w:hAnsi="Times New Roman" w:cs="Times New Roman"/>
          <w:sz w:val="24"/>
          <w:szCs w:val="24"/>
        </w:rPr>
        <w:t>, введя старое имя поля)</w:t>
      </w:r>
      <w:r w:rsidRPr="001B4C07">
        <w:rPr>
          <w:rFonts w:ascii="Times New Roman" w:hAnsi="Times New Roman" w:cs="Times New Roman"/>
          <w:sz w:val="24"/>
          <w:szCs w:val="24"/>
        </w:rPr>
        <w:t>:</w:t>
      </w:r>
    </w:p>
    <w:p w:rsidR="006B0142" w:rsidRPr="001B4C07" w:rsidRDefault="006B0142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41170" cy="2549364"/>
            <wp:effectExtent l="19050" t="0" r="22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170" cy="2549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142" w:rsidRPr="001B4C07" w:rsidRDefault="006B0142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97352" cy="2951331"/>
            <wp:effectExtent l="19050" t="0" r="324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352" cy="2951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0C4" w:rsidRPr="001B4C07" w:rsidRDefault="004020C4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sz w:val="24"/>
          <w:szCs w:val="24"/>
        </w:rPr>
        <w:t>Поля могут встречаться в коде много раз:</w:t>
      </w:r>
    </w:p>
    <w:p w:rsidR="00431571" w:rsidRPr="001B4C07" w:rsidRDefault="004020C4" w:rsidP="00431571">
      <w:pPr>
        <w:rPr>
          <w:rFonts w:ascii="Times New Roman" w:hAnsi="Times New Roman" w:cs="Times New Roman"/>
          <w:sz w:val="24"/>
          <w:szCs w:val="24"/>
        </w:rPr>
      </w:pPr>
      <w:r w:rsidRPr="001B4C0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57178" cy="2625213"/>
            <wp:effectExtent l="19050" t="0" r="572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651" cy="262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4C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31571" w:rsidRPr="001B4C07" w:rsidSect="00A8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08"/>
  <w:characterSpacingControl w:val="doNotCompress"/>
  <w:compat/>
  <w:rsids>
    <w:rsidRoot w:val="00431571"/>
    <w:rsid w:val="00006911"/>
    <w:rsid w:val="001B4C07"/>
    <w:rsid w:val="00322F60"/>
    <w:rsid w:val="004020C4"/>
    <w:rsid w:val="00431571"/>
    <w:rsid w:val="00554248"/>
    <w:rsid w:val="00582752"/>
    <w:rsid w:val="006B0142"/>
    <w:rsid w:val="007C41D8"/>
    <w:rsid w:val="007E2528"/>
    <w:rsid w:val="00A810DC"/>
    <w:rsid w:val="00A84E5F"/>
    <w:rsid w:val="00AA077B"/>
    <w:rsid w:val="00AB1AC0"/>
    <w:rsid w:val="00C06FFF"/>
    <w:rsid w:val="00DC5D0B"/>
    <w:rsid w:val="00DF4C59"/>
    <w:rsid w:val="00E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Синякова</dc:creator>
  <cp:lastModifiedBy>Синякова</cp:lastModifiedBy>
  <cp:revision>12</cp:revision>
  <dcterms:created xsi:type="dcterms:W3CDTF">2017-06-12T14:20:00Z</dcterms:created>
  <dcterms:modified xsi:type="dcterms:W3CDTF">2017-06-13T06:37:00Z</dcterms:modified>
</cp:coreProperties>
</file>