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06A6" w14:textId="77777777" w:rsidR="00C05E10" w:rsidRPr="00BC1ABD" w:rsidRDefault="002463B1" w:rsidP="00A60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D">
        <w:rPr>
          <w:rFonts w:ascii="Times New Roman" w:hAnsi="Times New Roman" w:cs="Times New Roman"/>
          <w:b/>
          <w:sz w:val="24"/>
          <w:szCs w:val="24"/>
        </w:rPr>
        <w:t xml:space="preserve">Памятка для водителя при осуществлении перецепки/перегрузки на территории ЗТК ТЛЦ «Каменный Лог – </w:t>
      </w:r>
      <w:proofErr w:type="spellStart"/>
      <w:r w:rsidRPr="00BC1ABD">
        <w:rPr>
          <w:rFonts w:ascii="Times New Roman" w:hAnsi="Times New Roman" w:cs="Times New Roman"/>
          <w:b/>
          <w:sz w:val="24"/>
          <w:szCs w:val="24"/>
        </w:rPr>
        <w:t>Белтаможсервис</w:t>
      </w:r>
      <w:proofErr w:type="spellEnd"/>
      <w:r w:rsidRPr="00BC1ABD">
        <w:rPr>
          <w:rFonts w:ascii="Times New Roman" w:hAnsi="Times New Roman" w:cs="Times New Roman"/>
          <w:b/>
          <w:sz w:val="24"/>
          <w:szCs w:val="24"/>
        </w:rPr>
        <w:t>»</w:t>
      </w:r>
      <w:r w:rsidR="00A72DA3" w:rsidRPr="00BC1ABD">
        <w:rPr>
          <w:rFonts w:ascii="Times New Roman" w:hAnsi="Times New Roman" w:cs="Times New Roman"/>
          <w:b/>
          <w:sz w:val="24"/>
          <w:szCs w:val="24"/>
        </w:rPr>
        <w:t xml:space="preserve"> (Гродненская область, Ошмянский район, М-7, 147 км.)</w:t>
      </w:r>
    </w:p>
    <w:p w14:paraId="752417CC" w14:textId="77777777" w:rsidR="0024443F" w:rsidRPr="00AB4769" w:rsidRDefault="0024443F" w:rsidP="00B24B2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4B1D2F1" w14:textId="77777777" w:rsidR="00B24B28" w:rsidRPr="00BC1ABD" w:rsidRDefault="00B24B28" w:rsidP="00A60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Регистрация пары для заезда на территорию ТЛЦ (</w:t>
      </w:r>
      <w:r w:rsidR="000D2920" w:rsidRPr="00BC1ABD">
        <w:rPr>
          <w:rFonts w:ascii="Times New Roman" w:hAnsi="Times New Roman" w:cs="Times New Roman"/>
          <w:sz w:val="24"/>
          <w:szCs w:val="24"/>
        </w:rPr>
        <w:t>страховые модули, 145 км. М-7, кабинка «Белгосстрах»</w:t>
      </w:r>
      <w:r w:rsidRPr="00BC1ABD">
        <w:rPr>
          <w:rFonts w:ascii="Times New Roman" w:hAnsi="Times New Roman" w:cs="Times New Roman"/>
          <w:sz w:val="24"/>
          <w:szCs w:val="24"/>
        </w:rPr>
        <w:t>), ожидание вызова,</w:t>
      </w:r>
      <w:r w:rsidR="00AB4769" w:rsidRPr="00BC1ABD">
        <w:rPr>
          <w:rFonts w:ascii="Times New Roman" w:hAnsi="Times New Roman" w:cs="Times New Roman"/>
          <w:sz w:val="24"/>
          <w:szCs w:val="24"/>
        </w:rPr>
        <w:t xml:space="preserve"> вызов осуществляется посредством телефонного звонка и сообщения в </w:t>
      </w:r>
      <w:r w:rsidR="00AB4769" w:rsidRPr="00BC1ABD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AB4769" w:rsidRPr="00BC1ABD">
        <w:rPr>
          <w:rFonts w:ascii="Times New Roman" w:hAnsi="Times New Roman" w:cs="Times New Roman"/>
          <w:sz w:val="24"/>
          <w:szCs w:val="24"/>
        </w:rPr>
        <w:t>-канале «Очередь ТЛЦ КЛ (</w:t>
      </w:r>
      <w:r w:rsidR="0068002B" w:rsidRPr="00BC1ABD">
        <w:rPr>
          <w:rFonts w:ascii="Times New Roman" w:hAnsi="Times New Roman" w:cs="Times New Roman"/>
          <w:sz w:val="24"/>
          <w:szCs w:val="24"/>
        </w:rPr>
        <w:t>перецепка/перевалка</w:t>
      </w:r>
      <w:proofErr w:type="gramStart"/>
      <w:r w:rsidR="0068002B" w:rsidRPr="00BC1ABD">
        <w:rPr>
          <w:rFonts w:ascii="Times New Roman" w:hAnsi="Times New Roman" w:cs="Times New Roman"/>
          <w:sz w:val="24"/>
          <w:szCs w:val="24"/>
        </w:rPr>
        <w:t>),</w:t>
      </w:r>
      <w:r w:rsidR="00AB4769" w:rsidRPr="00BC1ABD">
        <w:rPr>
          <w:rFonts w:ascii="Times New Roman" w:hAnsi="Times New Roman" w:cs="Times New Roman"/>
          <w:sz w:val="24"/>
          <w:szCs w:val="24"/>
        </w:rPr>
        <w:t xml:space="preserve"> </w:t>
      </w:r>
      <w:r w:rsidRPr="00BC1ABD">
        <w:rPr>
          <w:rFonts w:ascii="Times New Roman" w:hAnsi="Times New Roman" w:cs="Times New Roman"/>
          <w:sz w:val="24"/>
          <w:szCs w:val="24"/>
        </w:rPr>
        <w:t xml:space="preserve"> заезд</w:t>
      </w:r>
      <w:proofErr w:type="gramEnd"/>
      <w:r w:rsidRPr="00BC1ABD">
        <w:rPr>
          <w:rFonts w:ascii="Times New Roman" w:hAnsi="Times New Roman" w:cs="Times New Roman"/>
          <w:sz w:val="24"/>
          <w:szCs w:val="24"/>
        </w:rPr>
        <w:t xml:space="preserve"> на территорию ТЛЦ после вызова</w:t>
      </w:r>
    </w:p>
    <w:p w14:paraId="34F61555" w14:textId="77777777" w:rsidR="00B24B28" w:rsidRPr="00BC1ABD" w:rsidRDefault="0024443F" w:rsidP="00B24B2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Выписка пропуска на КПП</w:t>
      </w:r>
      <w:r w:rsidR="007D1EAF" w:rsidRPr="00BC1ABD">
        <w:rPr>
          <w:rFonts w:ascii="Times New Roman" w:hAnsi="Times New Roman" w:cs="Times New Roman"/>
          <w:sz w:val="24"/>
          <w:szCs w:val="24"/>
        </w:rPr>
        <w:t xml:space="preserve"> (требуемые документы - </w:t>
      </w:r>
      <w:r w:rsidR="007D1EAF" w:rsidRPr="00BC1ABD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="007D1EAF" w:rsidRPr="00BC1ABD">
        <w:rPr>
          <w:rFonts w:ascii="Times New Roman" w:hAnsi="Times New Roman" w:cs="Times New Roman"/>
          <w:sz w:val="24"/>
          <w:szCs w:val="24"/>
        </w:rPr>
        <w:t>, паспорт, техпаспорта)</w:t>
      </w:r>
    </w:p>
    <w:p w14:paraId="5F9D370B" w14:textId="77777777" w:rsidR="0024443F" w:rsidRPr="00BC1ABD" w:rsidRDefault="0024443F" w:rsidP="00A60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Заезд ТС на территорию ЗТК ТЛЦ, размещение ТС на стояночном месте</w:t>
      </w:r>
    </w:p>
    <w:p w14:paraId="2D5580AE" w14:textId="77777777" w:rsidR="009616C9" w:rsidRPr="00BC1ABD" w:rsidRDefault="0024443F" w:rsidP="009616C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="00425467" w:rsidRPr="00BC1ABD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BC1ABD">
        <w:rPr>
          <w:rFonts w:ascii="Times New Roman" w:hAnsi="Times New Roman" w:cs="Times New Roman"/>
          <w:sz w:val="24"/>
          <w:szCs w:val="24"/>
        </w:rPr>
        <w:t>очередь на выписку уведомления, терминал расположен на первом этаже ТЛЦ</w:t>
      </w:r>
      <w:r w:rsidR="00192862" w:rsidRPr="00BC1ABD">
        <w:rPr>
          <w:rFonts w:ascii="Times New Roman" w:hAnsi="Times New Roman" w:cs="Times New Roman"/>
          <w:sz w:val="24"/>
          <w:szCs w:val="24"/>
        </w:rPr>
        <w:t xml:space="preserve">. Услуга – «Оформление уведомления». </w:t>
      </w:r>
      <w:r w:rsidR="00425467" w:rsidRPr="00BC1ABD">
        <w:rPr>
          <w:rFonts w:ascii="Times New Roman" w:hAnsi="Times New Roman" w:cs="Times New Roman"/>
          <w:sz w:val="24"/>
          <w:szCs w:val="24"/>
        </w:rPr>
        <w:t>Оформление</w:t>
      </w:r>
      <w:r w:rsidR="00192862" w:rsidRPr="00BC1ABD">
        <w:rPr>
          <w:rFonts w:ascii="Times New Roman" w:hAnsi="Times New Roman" w:cs="Times New Roman"/>
          <w:sz w:val="24"/>
          <w:szCs w:val="24"/>
        </w:rPr>
        <w:t xml:space="preserve"> производится в «окне» </w:t>
      </w:r>
      <w:r w:rsidR="009616C9" w:rsidRPr="00BC1ABD">
        <w:rPr>
          <w:rFonts w:ascii="Times New Roman" w:hAnsi="Times New Roman" w:cs="Times New Roman"/>
          <w:sz w:val="24"/>
          <w:szCs w:val="24"/>
        </w:rPr>
        <w:t>12-</w:t>
      </w:r>
      <w:r w:rsidR="00F80320" w:rsidRPr="00BC1ABD">
        <w:rPr>
          <w:rFonts w:ascii="Times New Roman" w:hAnsi="Times New Roman" w:cs="Times New Roman"/>
          <w:sz w:val="24"/>
          <w:szCs w:val="24"/>
        </w:rPr>
        <w:t>16</w:t>
      </w:r>
      <w:r w:rsidR="007D1EAF" w:rsidRPr="00BC1ABD">
        <w:rPr>
          <w:rFonts w:ascii="Times New Roman" w:hAnsi="Times New Roman" w:cs="Times New Roman"/>
          <w:sz w:val="24"/>
          <w:szCs w:val="24"/>
        </w:rPr>
        <w:t xml:space="preserve">. Для оформления представляются документы: паспорт, техпаспорта, </w:t>
      </w:r>
      <w:r w:rsidR="007D1EAF" w:rsidRPr="00BC1ABD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="007D1EAF" w:rsidRPr="00BC1ABD">
        <w:rPr>
          <w:rFonts w:ascii="Times New Roman" w:hAnsi="Times New Roman" w:cs="Times New Roman"/>
          <w:sz w:val="24"/>
          <w:szCs w:val="24"/>
        </w:rPr>
        <w:t xml:space="preserve"> с отметками таможни – 2 шт., инвойс с отметкой таможни, копия инвойса</w:t>
      </w:r>
      <w:r w:rsidR="00B24B28" w:rsidRPr="00BC1ABD">
        <w:rPr>
          <w:rFonts w:ascii="Times New Roman" w:hAnsi="Times New Roman" w:cs="Times New Roman"/>
          <w:sz w:val="24"/>
          <w:szCs w:val="24"/>
        </w:rPr>
        <w:t xml:space="preserve">. </w:t>
      </w:r>
      <w:r w:rsidR="00A72DA3" w:rsidRPr="00BC1ABD">
        <w:rPr>
          <w:rFonts w:ascii="Times New Roman" w:hAnsi="Times New Roman" w:cs="Times New Roman"/>
          <w:sz w:val="24"/>
          <w:szCs w:val="24"/>
        </w:rPr>
        <w:t>Обратите внимание!</w:t>
      </w:r>
      <w:r w:rsidR="00B24B28" w:rsidRPr="00BC1ABD">
        <w:rPr>
          <w:rFonts w:ascii="Times New Roman" w:hAnsi="Times New Roman" w:cs="Times New Roman"/>
          <w:sz w:val="24"/>
          <w:szCs w:val="24"/>
        </w:rPr>
        <w:t xml:space="preserve"> Если осуществляется перецепка одновременно с выпиской </w:t>
      </w:r>
      <w:r w:rsidR="00A72DA3" w:rsidRPr="00BC1AB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B24B28" w:rsidRPr="00BC1ABD">
        <w:rPr>
          <w:rFonts w:ascii="Times New Roman" w:hAnsi="Times New Roman" w:cs="Times New Roman"/>
          <w:sz w:val="24"/>
          <w:szCs w:val="24"/>
        </w:rPr>
        <w:t>вы</w:t>
      </w:r>
      <w:r w:rsidR="00A72DA3" w:rsidRPr="00BC1ABD">
        <w:rPr>
          <w:rFonts w:ascii="Times New Roman" w:hAnsi="Times New Roman" w:cs="Times New Roman"/>
          <w:sz w:val="24"/>
          <w:szCs w:val="24"/>
        </w:rPr>
        <w:t>ставляется</w:t>
      </w:r>
      <w:r w:rsidR="0082485F" w:rsidRPr="00BC1ABD">
        <w:rPr>
          <w:rFonts w:ascii="Times New Roman" w:hAnsi="Times New Roman" w:cs="Times New Roman"/>
          <w:sz w:val="24"/>
          <w:szCs w:val="24"/>
        </w:rPr>
        <w:t xml:space="preserve"> счет на</w:t>
      </w:r>
      <w:r w:rsidR="00A72DA3" w:rsidRPr="00BC1ABD">
        <w:rPr>
          <w:rFonts w:ascii="Times New Roman" w:hAnsi="Times New Roman" w:cs="Times New Roman"/>
          <w:sz w:val="24"/>
          <w:szCs w:val="24"/>
        </w:rPr>
        <w:t xml:space="preserve"> оплату за операцию </w:t>
      </w:r>
      <w:r w:rsidR="0082485F" w:rsidRPr="00BC1ABD">
        <w:rPr>
          <w:rFonts w:ascii="Times New Roman" w:hAnsi="Times New Roman" w:cs="Times New Roman"/>
          <w:sz w:val="24"/>
          <w:szCs w:val="24"/>
        </w:rPr>
        <w:t>перецепки</w:t>
      </w:r>
      <w:r w:rsidR="00A72DA3" w:rsidRPr="00BC1ABD">
        <w:rPr>
          <w:rFonts w:ascii="Times New Roman" w:hAnsi="Times New Roman" w:cs="Times New Roman"/>
          <w:sz w:val="24"/>
          <w:szCs w:val="24"/>
        </w:rPr>
        <w:t>!</w:t>
      </w:r>
    </w:p>
    <w:p w14:paraId="44366B54" w14:textId="77777777" w:rsidR="009616C9" w:rsidRPr="00BC1ABD" w:rsidRDefault="009616C9" w:rsidP="009616C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Обращение в таможенные органы для оформления выписанного уведомления (зал оформления таможни расположен на втором этаже ТЛЦ)</w:t>
      </w:r>
    </w:p>
    <w:p w14:paraId="76C0405E" w14:textId="77777777" w:rsidR="00192862" w:rsidRPr="00BC1ABD" w:rsidRDefault="00192862" w:rsidP="00A60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Осуществление перецепки либо запись на перегрузку у работников склада (помещение кладовщиков, расположено в здании склада)</w:t>
      </w:r>
    </w:p>
    <w:p w14:paraId="48724198" w14:textId="77777777" w:rsidR="00F618E8" w:rsidRPr="00BC1ABD" w:rsidRDefault="00F618E8" w:rsidP="00A60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b/>
          <w:sz w:val="24"/>
          <w:szCs w:val="24"/>
        </w:rPr>
        <w:t>В случае необходимости</w:t>
      </w:r>
      <w:r w:rsidRPr="00BC1ABD">
        <w:rPr>
          <w:rFonts w:ascii="Times New Roman" w:hAnsi="Times New Roman" w:cs="Times New Roman"/>
          <w:sz w:val="24"/>
          <w:szCs w:val="24"/>
        </w:rPr>
        <w:t xml:space="preserve"> после осуществления перецепки/перегрузки, формирование новой транзитной декларации и оформление ее в таможенных органах (зал оформления таможни расположен на втором этаже ТЛЦ)</w:t>
      </w:r>
    </w:p>
    <w:p w14:paraId="624B5057" w14:textId="77777777" w:rsidR="00192862" w:rsidRPr="00BC1ABD" w:rsidRDefault="00192862" w:rsidP="00A60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После осуществления перецепки/перегрузки</w:t>
      </w:r>
      <w:r w:rsidR="00425467" w:rsidRPr="00BC1ABD">
        <w:rPr>
          <w:rFonts w:ascii="Times New Roman" w:hAnsi="Times New Roman" w:cs="Times New Roman"/>
          <w:sz w:val="24"/>
          <w:szCs w:val="24"/>
        </w:rPr>
        <w:t>, регистрация в электронную очередь на заключение договора и выписку счет-фактуры за услуги. Услуга – «</w:t>
      </w:r>
      <w:r w:rsidR="00B24B28" w:rsidRPr="00BC1ABD">
        <w:rPr>
          <w:rFonts w:ascii="Times New Roman" w:hAnsi="Times New Roman" w:cs="Times New Roman"/>
          <w:sz w:val="24"/>
          <w:szCs w:val="24"/>
        </w:rPr>
        <w:t>Оформление счетов</w:t>
      </w:r>
      <w:r w:rsidR="0082485F" w:rsidRPr="00BC1ABD">
        <w:rPr>
          <w:rFonts w:ascii="Times New Roman" w:hAnsi="Times New Roman" w:cs="Times New Roman"/>
          <w:sz w:val="24"/>
          <w:szCs w:val="24"/>
        </w:rPr>
        <w:t>,</w:t>
      </w:r>
      <w:r w:rsidR="00B24B28" w:rsidRPr="00BC1ABD">
        <w:rPr>
          <w:rFonts w:ascii="Times New Roman" w:hAnsi="Times New Roman" w:cs="Times New Roman"/>
          <w:sz w:val="24"/>
          <w:szCs w:val="24"/>
        </w:rPr>
        <w:t xml:space="preserve"> договоров за услуги по </w:t>
      </w:r>
      <w:r w:rsidR="0082485F" w:rsidRPr="00BC1ABD">
        <w:rPr>
          <w:rFonts w:ascii="Times New Roman" w:hAnsi="Times New Roman" w:cs="Times New Roman"/>
          <w:sz w:val="24"/>
          <w:szCs w:val="24"/>
        </w:rPr>
        <w:t>ЗТК</w:t>
      </w:r>
      <w:r w:rsidR="00425467" w:rsidRPr="00BC1ABD">
        <w:rPr>
          <w:rFonts w:ascii="Times New Roman" w:hAnsi="Times New Roman" w:cs="Times New Roman"/>
          <w:sz w:val="24"/>
          <w:szCs w:val="24"/>
        </w:rPr>
        <w:t>». Оформление производится в «окне» 12</w:t>
      </w:r>
      <w:r w:rsidR="009616C9" w:rsidRPr="00BC1ABD">
        <w:rPr>
          <w:rFonts w:ascii="Times New Roman" w:hAnsi="Times New Roman" w:cs="Times New Roman"/>
          <w:sz w:val="24"/>
          <w:szCs w:val="24"/>
        </w:rPr>
        <w:t>-1</w:t>
      </w:r>
      <w:r w:rsidR="00F80320" w:rsidRPr="00BC1ABD">
        <w:rPr>
          <w:rFonts w:ascii="Times New Roman" w:hAnsi="Times New Roman" w:cs="Times New Roman"/>
          <w:sz w:val="24"/>
          <w:szCs w:val="24"/>
        </w:rPr>
        <w:t>6</w:t>
      </w:r>
    </w:p>
    <w:p w14:paraId="7E55F790" w14:textId="77777777" w:rsidR="00F618E8" w:rsidRPr="00BC1ABD" w:rsidRDefault="00F618E8" w:rsidP="00F618E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Оплата услуг</w:t>
      </w:r>
    </w:p>
    <w:p w14:paraId="430746F9" w14:textId="77777777" w:rsidR="00425467" w:rsidRPr="00BC1ABD" w:rsidRDefault="00B24B28" w:rsidP="00F618E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Регистрация в электронную очередь для сверки оплаты и получении разрешения на выезд. Услуга – «Оформление выезда». Оформление производится в «окне» 12-1</w:t>
      </w:r>
      <w:r w:rsidR="00F80320" w:rsidRPr="00BC1ABD">
        <w:rPr>
          <w:rFonts w:ascii="Times New Roman" w:hAnsi="Times New Roman" w:cs="Times New Roman"/>
          <w:sz w:val="24"/>
          <w:szCs w:val="24"/>
        </w:rPr>
        <w:t>6</w:t>
      </w:r>
    </w:p>
    <w:p w14:paraId="093A9B72" w14:textId="77777777" w:rsidR="00425467" w:rsidRPr="00BC1ABD" w:rsidRDefault="00425467" w:rsidP="00A60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Выезд с территории ЗТК ТЛЦ</w:t>
      </w:r>
    </w:p>
    <w:p w14:paraId="286A27DA" w14:textId="77777777" w:rsidR="00B24B28" w:rsidRPr="00BC1ABD" w:rsidRDefault="00B24B28" w:rsidP="00961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79BF5" w14:textId="77777777" w:rsidR="009616C9" w:rsidRPr="00BC1ABD" w:rsidRDefault="009616C9" w:rsidP="00961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BD">
        <w:rPr>
          <w:rFonts w:ascii="Times New Roman" w:hAnsi="Times New Roman" w:cs="Times New Roman"/>
          <w:b/>
          <w:sz w:val="24"/>
          <w:szCs w:val="24"/>
        </w:rPr>
        <w:t xml:space="preserve">!!!!!Обратите внимание!!!!!! Выезд с территории ЗТК ТЛЦ транспортного средства ЕС возможен только в случае получения ТРЕБОВАНИЯ в таможенных органах (зал оформления таможни расположен на втором этаже ТЛЦ)!!!!!!!!!! </w:t>
      </w:r>
    </w:p>
    <w:p w14:paraId="6C76BD99" w14:textId="77777777" w:rsidR="0068002B" w:rsidRDefault="0068002B" w:rsidP="009616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55AAFEF" wp14:editId="131C3520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2457450" cy="2657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297569473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48E3F" w14:textId="77777777" w:rsidR="0068002B" w:rsidRDefault="0068002B" w:rsidP="009616C9">
      <w:pPr>
        <w:spacing w:after="0" w:line="240" w:lineRule="auto"/>
        <w:jc w:val="both"/>
        <w:rPr>
          <w:b/>
          <w:sz w:val="24"/>
          <w:szCs w:val="24"/>
        </w:rPr>
      </w:pPr>
    </w:p>
    <w:p w14:paraId="20E1BD83" w14:textId="77777777" w:rsidR="0068002B" w:rsidRDefault="0068002B" w:rsidP="009616C9">
      <w:pPr>
        <w:spacing w:after="0" w:line="240" w:lineRule="auto"/>
        <w:jc w:val="both"/>
        <w:rPr>
          <w:b/>
          <w:sz w:val="24"/>
          <w:szCs w:val="24"/>
        </w:rPr>
      </w:pPr>
    </w:p>
    <w:p w14:paraId="0F300E07" w14:textId="77777777" w:rsidR="0068002B" w:rsidRDefault="0068002B" w:rsidP="009616C9">
      <w:pPr>
        <w:spacing w:after="0" w:line="240" w:lineRule="auto"/>
        <w:jc w:val="both"/>
        <w:rPr>
          <w:b/>
          <w:sz w:val="24"/>
          <w:szCs w:val="24"/>
        </w:rPr>
      </w:pPr>
    </w:p>
    <w:p w14:paraId="4196E84D" w14:textId="77777777" w:rsidR="0068002B" w:rsidRPr="00BC1ABD" w:rsidRDefault="0068002B" w:rsidP="00680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A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ABD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BC1ABD">
        <w:rPr>
          <w:rFonts w:ascii="Times New Roman" w:hAnsi="Times New Roman" w:cs="Times New Roman"/>
          <w:b/>
          <w:sz w:val="24"/>
          <w:szCs w:val="24"/>
        </w:rPr>
        <w:t xml:space="preserve">-код для подключения к </w:t>
      </w:r>
      <w:r w:rsidRPr="00BC1ABD"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Pr="00BC1ABD">
        <w:rPr>
          <w:rFonts w:ascii="Times New Roman" w:hAnsi="Times New Roman" w:cs="Times New Roman"/>
          <w:b/>
          <w:sz w:val="24"/>
          <w:szCs w:val="24"/>
        </w:rPr>
        <w:t>-каналу «Очередь ТЛЦ КЛ (перецепка/перевалка), номер специалистов очереди +375 33 370-42-93</w:t>
      </w:r>
    </w:p>
    <w:sectPr w:rsidR="0068002B" w:rsidRPr="00BC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14F2"/>
    <w:multiLevelType w:val="hybridMultilevel"/>
    <w:tmpl w:val="32706E7E"/>
    <w:lvl w:ilvl="0" w:tplc="173EF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002E8"/>
    <w:multiLevelType w:val="hybridMultilevel"/>
    <w:tmpl w:val="DAC450F0"/>
    <w:lvl w:ilvl="0" w:tplc="2240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6D3126"/>
    <w:multiLevelType w:val="hybridMultilevel"/>
    <w:tmpl w:val="C39A81C8"/>
    <w:lvl w:ilvl="0" w:tplc="04209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5438233">
    <w:abstractNumId w:val="2"/>
  </w:num>
  <w:num w:numId="2" w16cid:durableId="1921714927">
    <w:abstractNumId w:val="1"/>
  </w:num>
  <w:num w:numId="3" w16cid:durableId="97625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B1"/>
    <w:rsid w:val="000D2920"/>
    <w:rsid w:val="00192862"/>
    <w:rsid w:val="0024443F"/>
    <w:rsid w:val="002463B1"/>
    <w:rsid w:val="00425467"/>
    <w:rsid w:val="005D6CDB"/>
    <w:rsid w:val="0068002B"/>
    <w:rsid w:val="007A3251"/>
    <w:rsid w:val="007D1EAF"/>
    <w:rsid w:val="0082485F"/>
    <w:rsid w:val="009616C9"/>
    <w:rsid w:val="00A60053"/>
    <w:rsid w:val="00A72DA3"/>
    <w:rsid w:val="00AB4769"/>
    <w:rsid w:val="00B24B28"/>
    <w:rsid w:val="00BC1ABD"/>
    <w:rsid w:val="00C05E10"/>
    <w:rsid w:val="00DB254F"/>
    <w:rsid w:val="00F618E8"/>
    <w:rsid w:val="00F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51D0"/>
  <w15:chartTrackingRefBased/>
  <w15:docId w15:val="{345768A1-6EA4-4E48-A631-6C339D0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cp:lastPrinted>2022-05-19T16:02:00Z</cp:lastPrinted>
  <dcterms:created xsi:type="dcterms:W3CDTF">2022-05-19T15:01:00Z</dcterms:created>
  <dcterms:modified xsi:type="dcterms:W3CDTF">2022-06-09T06:27:00Z</dcterms:modified>
</cp:coreProperties>
</file>