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6E19F0" w14:paraId="72C3F8E2" w14:textId="77777777" w:rsidTr="006E19F0">
        <w:tc>
          <w:tcPr>
            <w:tcW w:w="5665" w:type="dxa"/>
          </w:tcPr>
          <w:p w14:paraId="07A72896" w14:textId="77777777" w:rsidR="006E19F0" w:rsidRDefault="006E19F0"/>
        </w:tc>
        <w:tc>
          <w:tcPr>
            <w:tcW w:w="3680" w:type="dxa"/>
          </w:tcPr>
          <w:p w14:paraId="6DE10ABD" w14:textId="1060B715" w:rsidR="006E19F0" w:rsidRPr="006E19F0" w:rsidRDefault="006E19F0" w:rsidP="006E19F0">
            <w:pPr>
              <w:spacing w:line="280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71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6E19F0">
              <w:rPr>
                <w:rFonts w:ascii="Times New Roman" w:hAnsi="Times New Roman" w:cs="Times New Roman"/>
                <w:sz w:val="28"/>
                <w:szCs w:val="28"/>
              </w:rPr>
              <w:t xml:space="preserve"> к Временной</w:t>
            </w:r>
          </w:p>
          <w:p w14:paraId="6D65DE15" w14:textId="77777777" w:rsidR="006E19F0" w:rsidRPr="006E19F0" w:rsidRDefault="006E19F0" w:rsidP="006E19F0">
            <w:pPr>
              <w:spacing w:line="280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0">
              <w:rPr>
                <w:rFonts w:ascii="Times New Roman" w:hAnsi="Times New Roman" w:cs="Times New Roman"/>
                <w:sz w:val="28"/>
                <w:szCs w:val="28"/>
              </w:rPr>
              <w:t>технологии совершения</w:t>
            </w:r>
          </w:p>
          <w:p w14:paraId="7805BB58" w14:textId="77777777" w:rsidR="006E19F0" w:rsidRPr="006E19F0" w:rsidRDefault="006E19F0" w:rsidP="006E19F0">
            <w:pPr>
              <w:spacing w:line="280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0">
              <w:rPr>
                <w:rFonts w:ascii="Times New Roman" w:hAnsi="Times New Roman" w:cs="Times New Roman"/>
                <w:sz w:val="28"/>
                <w:szCs w:val="28"/>
              </w:rPr>
              <w:t>операций при перевозках</w:t>
            </w:r>
          </w:p>
          <w:p w14:paraId="0EF11895" w14:textId="77777777" w:rsidR="006E19F0" w:rsidRPr="006E19F0" w:rsidRDefault="006E19F0" w:rsidP="006E19F0">
            <w:pPr>
              <w:spacing w:line="280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0">
              <w:rPr>
                <w:rFonts w:ascii="Times New Roman" w:hAnsi="Times New Roman" w:cs="Times New Roman"/>
                <w:sz w:val="28"/>
                <w:szCs w:val="28"/>
              </w:rPr>
              <w:t>товаров автомобильным</w:t>
            </w:r>
          </w:p>
          <w:p w14:paraId="5248B81C" w14:textId="77777777" w:rsidR="006E19F0" w:rsidRPr="006E19F0" w:rsidRDefault="006E19F0" w:rsidP="006E19F0">
            <w:pPr>
              <w:spacing w:line="280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0">
              <w:rPr>
                <w:rFonts w:ascii="Times New Roman" w:hAnsi="Times New Roman" w:cs="Times New Roman"/>
                <w:sz w:val="28"/>
                <w:szCs w:val="28"/>
              </w:rPr>
              <w:t>транспортом с применением</w:t>
            </w:r>
          </w:p>
          <w:p w14:paraId="4ACBFBEA" w14:textId="77777777" w:rsidR="006E19F0" w:rsidRPr="006E19F0" w:rsidRDefault="006E19F0" w:rsidP="006E19F0">
            <w:pPr>
              <w:spacing w:line="280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0">
              <w:rPr>
                <w:rFonts w:ascii="Times New Roman" w:hAnsi="Times New Roman" w:cs="Times New Roman"/>
                <w:sz w:val="28"/>
                <w:szCs w:val="28"/>
              </w:rPr>
              <w:t>навигационных пломб</w:t>
            </w:r>
          </w:p>
          <w:p w14:paraId="0E8C0F83" w14:textId="77777777" w:rsidR="006E19F0" w:rsidRPr="006E19F0" w:rsidRDefault="006E19F0" w:rsidP="006E19F0">
            <w:pPr>
              <w:spacing w:line="280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0">
              <w:rPr>
                <w:rFonts w:ascii="Times New Roman" w:hAnsi="Times New Roman" w:cs="Times New Roman"/>
                <w:sz w:val="28"/>
                <w:szCs w:val="28"/>
              </w:rPr>
              <w:t>в рамках взаимной торговли</w:t>
            </w:r>
          </w:p>
          <w:p w14:paraId="2E3BBD5A" w14:textId="77777777" w:rsidR="006E19F0" w:rsidRPr="006E19F0" w:rsidRDefault="006E19F0" w:rsidP="006E19F0">
            <w:pPr>
              <w:spacing w:line="280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F0">
              <w:rPr>
                <w:rFonts w:ascii="Times New Roman" w:hAnsi="Times New Roman" w:cs="Times New Roman"/>
                <w:sz w:val="28"/>
                <w:szCs w:val="28"/>
              </w:rPr>
              <w:t>и таможенной процедуры</w:t>
            </w:r>
          </w:p>
          <w:p w14:paraId="32CCB838" w14:textId="44DBF857" w:rsidR="006E19F0" w:rsidRDefault="006E19F0" w:rsidP="006E19F0">
            <w:pPr>
              <w:spacing w:line="280" w:lineRule="exact"/>
              <w:ind w:right="-120"/>
              <w:jc w:val="both"/>
            </w:pPr>
            <w:r w:rsidRPr="006E19F0">
              <w:rPr>
                <w:rFonts w:ascii="Times New Roman" w:hAnsi="Times New Roman" w:cs="Times New Roman"/>
                <w:sz w:val="28"/>
                <w:szCs w:val="28"/>
              </w:rPr>
              <w:t>экспорта</w:t>
            </w:r>
          </w:p>
        </w:tc>
      </w:tr>
    </w:tbl>
    <w:p w14:paraId="6AFD088B" w14:textId="755E8D93" w:rsidR="0020463D" w:rsidRDefault="0020463D"/>
    <w:p w14:paraId="72B59109" w14:textId="77777777" w:rsidR="006E19F0" w:rsidRPr="006E19F0" w:rsidRDefault="006E19F0" w:rsidP="00C65ADF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E19F0">
        <w:rPr>
          <w:rFonts w:ascii="Times New Roman" w:hAnsi="Times New Roman" w:cs="Times New Roman"/>
          <w:b/>
          <w:bCs/>
          <w:sz w:val="30"/>
          <w:szCs w:val="30"/>
        </w:rPr>
        <w:t>ЗАЯВКА</w:t>
      </w:r>
    </w:p>
    <w:p w14:paraId="3A8A025B" w14:textId="77777777" w:rsidR="006E19F0" w:rsidRPr="006E19F0" w:rsidRDefault="006E19F0" w:rsidP="00C65ADF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E19F0">
        <w:rPr>
          <w:rFonts w:ascii="Times New Roman" w:hAnsi="Times New Roman" w:cs="Times New Roman"/>
          <w:b/>
          <w:bCs/>
          <w:sz w:val="30"/>
          <w:szCs w:val="30"/>
        </w:rPr>
        <w:t>на снятие навигационной пломбы,</w:t>
      </w:r>
    </w:p>
    <w:p w14:paraId="5B891FD1" w14:textId="77777777" w:rsidR="006E19F0" w:rsidRPr="006E19F0" w:rsidRDefault="006E19F0" w:rsidP="00C65ADF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E19F0">
        <w:rPr>
          <w:rFonts w:ascii="Times New Roman" w:hAnsi="Times New Roman" w:cs="Times New Roman"/>
          <w:b/>
          <w:bCs/>
          <w:sz w:val="30"/>
          <w:szCs w:val="30"/>
        </w:rPr>
        <w:t>размыкание (замыкание) элемента пломбирования,</w:t>
      </w:r>
    </w:p>
    <w:p w14:paraId="476A2674" w14:textId="5A648CA3" w:rsidR="006E19F0" w:rsidRDefault="006E19F0" w:rsidP="00C65ADF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E19F0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6E19F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для взаимной торговли</w:t>
      </w:r>
      <w:r w:rsidRPr="006E19F0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14:paraId="5E74241B" w14:textId="2899F6F4" w:rsidR="006E19F0" w:rsidRDefault="006E19F0" w:rsidP="00C65ADF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6E19F0" w14:paraId="6A064F5C" w14:textId="77777777" w:rsidTr="006E19F0">
        <w:tc>
          <w:tcPr>
            <w:tcW w:w="5807" w:type="dxa"/>
          </w:tcPr>
          <w:p w14:paraId="2A6F2EB0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Наименование, идентификатор</w:t>
            </w:r>
          </w:p>
          <w:p w14:paraId="065ED0D6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налогоплательщика (при наличии) и адрес</w:t>
            </w:r>
          </w:p>
          <w:p w14:paraId="629C9FF0" w14:textId="7E7E4C5F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перевозчика</w:t>
            </w:r>
          </w:p>
        </w:tc>
        <w:tc>
          <w:tcPr>
            <w:tcW w:w="3538" w:type="dxa"/>
          </w:tcPr>
          <w:p w14:paraId="2DB0930E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47DCF8A4" w14:textId="77777777" w:rsidTr="006E19F0">
        <w:tc>
          <w:tcPr>
            <w:tcW w:w="5807" w:type="dxa"/>
          </w:tcPr>
          <w:p w14:paraId="0F1F5D02" w14:textId="73D4AE63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Ф.И.О. водителя</w:t>
            </w:r>
          </w:p>
        </w:tc>
        <w:tc>
          <w:tcPr>
            <w:tcW w:w="3538" w:type="dxa"/>
          </w:tcPr>
          <w:p w14:paraId="413FCE5F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79358A9C" w14:textId="77777777" w:rsidTr="006E19F0">
        <w:tc>
          <w:tcPr>
            <w:tcW w:w="5807" w:type="dxa"/>
          </w:tcPr>
          <w:p w14:paraId="3B79B884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Регистрационный номер и страна</w:t>
            </w:r>
          </w:p>
          <w:p w14:paraId="033B7529" w14:textId="47A87FC9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регистрации активного ТС</w:t>
            </w:r>
          </w:p>
        </w:tc>
        <w:tc>
          <w:tcPr>
            <w:tcW w:w="3538" w:type="dxa"/>
          </w:tcPr>
          <w:p w14:paraId="1B0A679C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4AF3128A" w14:textId="77777777" w:rsidTr="006E19F0">
        <w:tc>
          <w:tcPr>
            <w:tcW w:w="5807" w:type="dxa"/>
          </w:tcPr>
          <w:p w14:paraId="2F5B3AD5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Регистрационный номер и страна</w:t>
            </w:r>
          </w:p>
          <w:p w14:paraId="161389B2" w14:textId="59ECC09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регистрации пассивного ТС</w:t>
            </w:r>
          </w:p>
        </w:tc>
        <w:tc>
          <w:tcPr>
            <w:tcW w:w="3538" w:type="dxa"/>
          </w:tcPr>
          <w:p w14:paraId="0696316F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3F64159B" w14:textId="77777777" w:rsidTr="006E19F0">
        <w:tc>
          <w:tcPr>
            <w:tcW w:w="5807" w:type="dxa"/>
          </w:tcPr>
          <w:p w14:paraId="6A1B2035" w14:textId="70DD754B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Отправитель товаров (наименование, адрес,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УНП (при наличии)</w:t>
            </w:r>
          </w:p>
        </w:tc>
        <w:tc>
          <w:tcPr>
            <w:tcW w:w="3538" w:type="dxa"/>
          </w:tcPr>
          <w:p w14:paraId="2DAF768F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25C21CD3" w14:textId="77777777" w:rsidTr="006E19F0">
        <w:tc>
          <w:tcPr>
            <w:tcW w:w="5807" w:type="dxa"/>
          </w:tcPr>
          <w:p w14:paraId="4A885D3E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Получатель товаров (наименование, адрес,</w:t>
            </w:r>
          </w:p>
          <w:p w14:paraId="7D9DA3FC" w14:textId="6C6DE99D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УНП (при наличии)</w:t>
            </w:r>
          </w:p>
        </w:tc>
        <w:tc>
          <w:tcPr>
            <w:tcW w:w="3538" w:type="dxa"/>
          </w:tcPr>
          <w:p w14:paraId="23A90218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7F0B07CF" w14:textId="77777777" w:rsidTr="006E19F0">
        <w:tc>
          <w:tcPr>
            <w:tcW w:w="5807" w:type="dxa"/>
          </w:tcPr>
          <w:p w14:paraId="615945B0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Перемещаемый товар (наименование и код</w:t>
            </w:r>
          </w:p>
          <w:p w14:paraId="22D896C8" w14:textId="38D36E98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ТН ВЭД ЕАЭС (не менее 6 знаков))</w:t>
            </w:r>
          </w:p>
        </w:tc>
        <w:tc>
          <w:tcPr>
            <w:tcW w:w="3538" w:type="dxa"/>
          </w:tcPr>
          <w:p w14:paraId="6A1D3F1C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4345D1A5" w14:textId="77777777" w:rsidTr="006E19F0">
        <w:tc>
          <w:tcPr>
            <w:tcW w:w="5807" w:type="dxa"/>
          </w:tcPr>
          <w:p w14:paraId="65378CF4" w14:textId="14500C65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Количество перемещаемого товара (кг)</w:t>
            </w:r>
          </w:p>
        </w:tc>
        <w:tc>
          <w:tcPr>
            <w:tcW w:w="3538" w:type="dxa"/>
          </w:tcPr>
          <w:p w14:paraId="1F27571E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311B1A09" w14:textId="77777777" w:rsidTr="006E19F0">
        <w:tc>
          <w:tcPr>
            <w:tcW w:w="5807" w:type="dxa"/>
          </w:tcPr>
          <w:p w14:paraId="26D9B4EC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Номера НП, подлежащих снятию,</w:t>
            </w:r>
          </w:p>
          <w:p w14:paraId="6888862C" w14:textId="26AF5599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размыканию (замыканию)</w:t>
            </w:r>
          </w:p>
        </w:tc>
        <w:tc>
          <w:tcPr>
            <w:tcW w:w="3538" w:type="dxa"/>
          </w:tcPr>
          <w:p w14:paraId="58904104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0F00DF81" w14:textId="77777777" w:rsidTr="006E19F0">
        <w:tc>
          <w:tcPr>
            <w:tcW w:w="5807" w:type="dxa"/>
          </w:tcPr>
          <w:p w14:paraId="4B7EDBED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Вид операции (указать):</w:t>
            </w:r>
          </w:p>
          <w:p w14:paraId="5CC7E7FD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Снятие НП</w:t>
            </w:r>
          </w:p>
          <w:p w14:paraId="7C1BCD64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Размыкание элемента пломбирования</w:t>
            </w:r>
          </w:p>
          <w:p w14:paraId="77C28E1A" w14:textId="51A3788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Замыкание элемента пломбирования</w:t>
            </w:r>
          </w:p>
        </w:tc>
        <w:tc>
          <w:tcPr>
            <w:tcW w:w="3538" w:type="dxa"/>
          </w:tcPr>
          <w:p w14:paraId="7DD27C8B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19F0" w14:paraId="21C7DDBF" w14:textId="77777777" w:rsidTr="006E19F0">
        <w:tc>
          <w:tcPr>
            <w:tcW w:w="5807" w:type="dxa"/>
          </w:tcPr>
          <w:p w14:paraId="45E04C57" w14:textId="77777777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Местонахождение объекта отслеживания</w:t>
            </w:r>
          </w:p>
          <w:p w14:paraId="2F8B06D8" w14:textId="72F95AE5" w:rsidR="006E19F0" w:rsidRPr="006E19F0" w:rsidRDefault="006E19F0" w:rsidP="006E19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19F0">
              <w:rPr>
                <w:rFonts w:ascii="Times New Roman" w:hAnsi="Times New Roman" w:cs="Times New Roman"/>
                <w:sz w:val="30"/>
                <w:szCs w:val="30"/>
              </w:rPr>
              <w:t>(адрес)</w:t>
            </w:r>
          </w:p>
        </w:tc>
        <w:tc>
          <w:tcPr>
            <w:tcW w:w="3538" w:type="dxa"/>
          </w:tcPr>
          <w:p w14:paraId="0392620A" w14:textId="77777777" w:rsidR="006E19F0" w:rsidRDefault="006E19F0" w:rsidP="006E19F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35A3ABA2" w14:textId="63210198" w:rsidR="006E19F0" w:rsidRDefault="006E19F0" w:rsidP="006E19F0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6C2FBDB" w14:textId="77777777" w:rsidR="006E19F0" w:rsidRPr="006E19F0" w:rsidRDefault="006E19F0" w:rsidP="006E19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E19F0">
        <w:rPr>
          <w:rFonts w:ascii="Times New Roman" w:hAnsi="Times New Roman" w:cs="Times New Roman"/>
          <w:sz w:val="30"/>
          <w:szCs w:val="30"/>
        </w:rPr>
        <w:t>Ф.И.О. лица, направившего заявку ________________________________</w:t>
      </w:r>
    </w:p>
    <w:p w14:paraId="7144BFA5" w14:textId="2F17D73F" w:rsidR="006E19F0" w:rsidRPr="006E19F0" w:rsidRDefault="006E19F0" w:rsidP="006E1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19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 w:rsidR="00C65A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6E19F0">
        <w:rPr>
          <w:rFonts w:ascii="Times New Roman" w:hAnsi="Times New Roman" w:cs="Times New Roman"/>
          <w:sz w:val="20"/>
          <w:szCs w:val="20"/>
        </w:rPr>
        <w:t>(дата, подпись)</w:t>
      </w:r>
    </w:p>
    <w:p w14:paraId="75791AE5" w14:textId="77777777" w:rsidR="006E19F0" w:rsidRPr="006E19F0" w:rsidRDefault="006E19F0" w:rsidP="006E19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E19F0">
        <w:rPr>
          <w:rFonts w:ascii="Times New Roman" w:hAnsi="Times New Roman" w:cs="Times New Roman"/>
          <w:sz w:val="30"/>
          <w:szCs w:val="30"/>
        </w:rPr>
        <w:t>Заявка принята: Ф.И.О. представителя</w:t>
      </w:r>
    </w:p>
    <w:p w14:paraId="4209AA11" w14:textId="2DC82081" w:rsidR="006E19F0" w:rsidRPr="006E19F0" w:rsidRDefault="006E19F0" w:rsidP="006E19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E19F0">
        <w:rPr>
          <w:rFonts w:ascii="Times New Roman" w:hAnsi="Times New Roman" w:cs="Times New Roman"/>
          <w:sz w:val="30"/>
          <w:szCs w:val="30"/>
        </w:rPr>
        <w:t>национального оператора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E19F0">
        <w:rPr>
          <w:rFonts w:ascii="Times New Roman" w:hAnsi="Times New Roman" w:cs="Times New Roman"/>
          <w:sz w:val="30"/>
          <w:szCs w:val="30"/>
        </w:rPr>
        <w:t xml:space="preserve"> ____________________________</w:t>
      </w:r>
    </w:p>
    <w:p w14:paraId="04470E8C" w14:textId="7FC120E4" w:rsidR="006E19F0" w:rsidRPr="006E19F0" w:rsidRDefault="006E19F0" w:rsidP="006E1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19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C65ADF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6E19F0">
        <w:rPr>
          <w:rFonts w:ascii="Times New Roman" w:hAnsi="Times New Roman" w:cs="Times New Roman"/>
          <w:sz w:val="20"/>
          <w:szCs w:val="20"/>
        </w:rPr>
        <w:t xml:space="preserve"> (дата, подпись)</w:t>
      </w:r>
    </w:p>
    <w:sectPr w:rsidR="006E19F0" w:rsidRPr="006E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B3"/>
    <w:rsid w:val="0020463D"/>
    <w:rsid w:val="003D41B3"/>
    <w:rsid w:val="004A6446"/>
    <w:rsid w:val="006E19F0"/>
    <w:rsid w:val="008711A4"/>
    <w:rsid w:val="00C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CD6"/>
  <w15:chartTrackingRefBased/>
  <w15:docId w15:val="{4E7ED8C8-2A16-4471-9A84-C326CB74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Алёна Геннадьевна</dc:creator>
  <cp:keywords/>
  <dc:description/>
  <cp:lastModifiedBy>Корчагина Алёна Геннадьевна</cp:lastModifiedBy>
  <cp:revision>4</cp:revision>
  <dcterms:created xsi:type="dcterms:W3CDTF">2025-01-10T05:57:00Z</dcterms:created>
  <dcterms:modified xsi:type="dcterms:W3CDTF">2025-01-10T06:12:00Z</dcterms:modified>
</cp:coreProperties>
</file>